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32"/>
          <w:szCs w:val="32"/>
          <w:color w:val="auto"/>
        </w:rPr>
        <w:t>FORM 8-K</w:t>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3340" w:type="dxa"/>
            <w:vAlign w:val="bottom"/>
          </w:tcPr>
          <w:p>
            <w:pPr>
              <w:ind w:left="2340"/>
              <w:spacing w:after="0"/>
              <w:rPr>
                <w:sz w:val="20"/>
                <w:szCs w:val="20"/>
                <w:color w:val="auto"/>
              </w:rPr>
            </w:pPr>
            <w:r>
              <w:rPr>
                <w:rFonts w:ascii="Arial" w:cs="Arial" w:eastAsia="Arial" w:hAnsi="Arial"/>
                <w:sz w:val="18"/>
                <w:szCs w:val="18"/>
                <w:color w:val="auto"/>
                <w:w w:val="89"/>
              </w:rPr>
              <w:t>May 27, 2019</w:t>
            </w:r>
          </w:p>
        </w:tc>
      </w:tr>
    </w:tbl>
    <w:p>
      <w:pPr>
        <w:spacing w:after="0" w:line="185" w:lineRule="exact"/>
        <w:rPr>
          <w:sz w:val="24"/>
          <w:szCs w:val="24"/>
          <w:color w:val="auto"/>
        </w:rPr>
      </w:pPr>
    </w:p>
    <w:p>
      <w:pPr>
        <w:jc w:val="center"/>
        <w:ind w:right="-119"/>
        <w:spacing w:after="0"/>
        <w:rPr>
          <w:sz w:val="20"/>
          <w:szCs w:val="20"/>
          <w:color w:val="auto"/>
        </w:rPr>
      </w:pPr>
      <w:r>
        <w:rPr>
          <w:rFonts w:ascii="Arial" w:cs="Arial" w:eastAsia="Arial" w:hAnsi="Arial"/>
          <w:sz w:val="43"/>
          <w:szCs w:val="43"/>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tbl>
      <w:tblPr>
        <w:tblLayout w:type="fixed"/>
        <w:tblInd w:w="980" w:type="dxa"/>
        <w:tblCellMar>
          <w:top w:w="0" w:type="dxa"/>
          <w:left w:w="0" w:type="dxa"/>
          <w:bottom w:w="0" w:type="dxa"/>
          <w:right w:w="0" w:type="dxa"/>
        </w:tblCellMar>
      </w:tblPr>
      <w:tr>
        <w:trPr>
          <w:trHeight w:val="230"/>
        </w:trPr>
        <w:tc>
          <w:tcPr>
            <w:tcW w:w="7040" w:type="dxa"/>
            <w:vAlign w:val="bottom"/>
            <w:gridSpan w:val="2"/>
          </w:tcPr>
          <w:p>
            <w:pPr>
              <w:jc w:val="center"/>
              <w:ind w:left="2350"/>
              <w:spacing w:after="0"/>
              <w:rPr>
                <w:sz w:val="20"/>
                <w:szCs w:val="20"/>
                <w:color w:val="auto"/>
              </w:rPr>
            </w:pPr>
            <w:r>
              <w:rPr>
                <w:rFonts w:ascii="Arial" w:cs="Arial" w:eastAsia="Arial" w:hAnsi="Arial"/>
                <w:sz w:val="18"/>
                <w:szCs w:val="18"/>
                <w:color w:val="auto"/>
                <w:w w:val="90"/>
              </w:rPr>
              <w:t>(Exact name of registrant as specified in its charter)</w:t>
            </w:r>
          </w:p>
        </w:tc>
        <w:tc>
          <w:tcPr>
            <w:tcW w:w="1780" w:type="dxa"/>
            <w:vAlign w:val="bottom"/>
          </w:tcPr>
          <w:p>
            <w:pPr>
              <w:spacing w:after="0"/>
              <w:rPr>
                <w:sz w:val="20"/>
                <w:szCs w:val="20"/>
                <w:color w:val="auto"/>
              </w:rPr>
            </w:pPr>
          </w:p>
        </w:tc>
      </w:tr>
      <w:tr>
        <w:trPr>
          <w:trHeight w:val="418"/>
        </w:trPr>
        <w:tc>
          <w:tcPr>
            <w:tcW w:w="3960" w:type="dxa"/>
            <w:vAlign w:val="bottom"/>
          </w:tcPr>
          <w:p>
            <w:pPr>
              <w:jc w:val="center"/>
              <w:ind w:right="110"/>
              <w:spacing w:after="0"/>
              <w:rPr>
                <w:sz w:val="20"/>
                <w:szCs w:val="20"/>
                <w:color w:val="auto"/>
              </w:rPr>
            </w:pPr>
            <w:r>
              <w:rPr>
                <w:rFonts w:ascii="Arial" w:cs="Arial" w:eastAsia="Arial" w:hAnsi="Arial"/>
                <w:sz w:val="18"/>
                <w:szCs w:val="18"/>
                <w:color w:val="auto"/>
                <w:w w:val="89"/>
              </w:rPr>
              <w:t>Delaware</w:t>
            </w:r>
          </w:p>
        </w:tc>
        <w:tc>
          <w:tcPr>
            <w:tcW w:w="3080" w:type="dxa"/>
            <w:vAlign w:val="bottom"/>
          </w:tcPr>
          <w:p>
            <w:pPr>
              <w:jc w:val="center"/>
              <w:ind w:right="290"/>
              <w:spacing w:after="0"/>
              <w:rPr>
                <w:sz w:val="20"/>
                <w:szCs w:val="20"/>
                <w:color w:val="auto"/>
              </w:rPr>
            </w:pPr>
            <w:r>
              <w:rPr>
                <w:rFonts w:ascii="Arial" w:cs="Arial" w:eastAsia="Arial" w:hAnsi="Arial"/>
                <w:sz w:val="18"/>
                <w:szCs w:val="18"/>
                <w:color w:val="auto"/>
                <w:w w:val="90"/>
              </w:rPr>
              <w:t>001-04298</w:t>
            </w:r>
          </w:p>
        </w:tc>
        <w:tc>
          <w:tcPr>
            <w:tcW w:w="1780" w:type="dxa"/>
            <w:vAlign w:val="bottom"/>
          </w:tcPr>
          <w:p>
            <w:pPr>
              <w:jc w:val="center"/>
              <w:ind w:left="350"/>
              <w:spacing w:after="0"/>
              <w:rPr>
                <w:sz w:val="20"/>
                <w:szCs w:val="20"/>
                <w:color w:val="auto"/>
              </w:rPr>
            </w:pPr>
            <w:r>
              <w:rPr>
                <w:rFonts w:ascii="Arial" w:cs="Arial" w:eastAsia="Arial" w:hAnsi="Arial"/>
                <w:sz w:val="18"/>
                <w:szCs w:val="18"/>
                <w:color w:val="auto"/>
                <w:w w:val="89"/>
              </w:rPr>
              <w:t>95-1934119</w:t>
            </w:r>
          </w:p>
        </w:tc>
      </w:tr>
      <w:tr>
        <w:trPr>
          <w:trHeight w:val="216"/>
        </w:trPr>
        <w:tc>
          <w:tcPr>
            <w:tcW w:w="3960" w:type="dxa"/>
            <w:vAlign w:val="bottom"/>
          </w:tcPr>
          <w:p>
            <w:pPr>
              <w:jc w:val="center"/>
              <w:ind w:right="110"/>
              <w:spacing w:after="0"/>
              <w:rPr>
                <w:sz w:val="20"/>
                <w:szCs w:val="20"/>
                <w:color w:val="auto"/>
              </w:rPr>
            </w:pPr>
            <w:r>
              <w:rPr>
                <w:rFonts w:ascii="Arial" w:cs="Arial" w:eastAsia="Arial" w:hAnsi="Arial"/>
                <w:sz w:val="18"/>
                <w:szCs w:val="18"/>
                <w:color w:val="auto"/>
                <w:w w:val="91"/>
              </w:rPr>
              <w:t>(State or other jurisdiction</w:t>
            </w:r>
          </w:p>
        </w:tc>
        <w:tc>
          <w:tcPr>
            <w:tcW w:w="3080" w:type="dxa"/>
            <w:vAlign w:val="bottom"/>
          </w:tcPr>
          <w:p>
            <w:pPr>
              <w:jc w:val="center"/>
              <w:ind w:right="290"/>
              <w:spacing w:after="0"/>
              <w:rPr>
                <w:sz w:val="20"/>
                <w:szCs w:val="20"/>
                <w:color w:val="auto"/>
              </w:rPr>
            </w:pPr>
            <w:r>
              <w:rPr>
                <w:rFonts w:ascii="Arial" w:cs="Arial" w:eastAsia="Arial" w:hAnsi="Arial"/>
                <w:sz w:val="18"/>
                <w:szCs w:val="18"/>
                <w:color w:val="auto"/>
                <w:w w:val="93"/>
              </w:rPr>
              <w:t>(Commission</w:t>
            </w:r>
          </w:p>
        </w:tc>
        <w:tc>
          <w:tcPr>
            <w:tcW w:w="1780" w:type="dxa"/>
            <w:vAlign w:val="bottom"/>
          </w:tcPr>
          <w:p>
            <w:pPr>
              <w:jc w:val="center"/>
              <w:ind w:left="370"/>
              <w:spacing w:after="0"/>
              <w:rPr>
                <w:sz w:val="20"/>
                <w:szCs w:val="20"/>
                <w:color w:val="auto"/>
              </w:rPr>
            </w:pPr>
            <w:r>
              <w:rPr>
                <w:rFonts w:ascii="Arial" w:cs="Arial" w:eastAsia="Arial" w:hAnsi="Arial"/>
                <w:sz w:val="18"/>
                <w:szCs w:val="18"/>
                <w:color w:val="auto"/>
                <w:w w:val="93"/>
              </w:rPr>
              <w:t>(I.R.S. Employer</w:t>
            </w:r>
          </w:p>
        </w:tc>
      </w:tr>
      <w:tr>
        <w:trPr>
          <w:trHeight w:val="230"/>
        </w:trPr>
        <w:tc>
          <w:tcPr>
            <w:tcW w:w="3960" w:type="dxa"/>
            <w:vAlign w:val="bottom"/>
          </w:tcPr>
          <w:p>
            <w:pPr>
              <w:jc w:val="center"/>
              <w:ind w:right="130"/>
              <w:spacing w:after="0"/>
              <w:rPr>
                <w:sz w:val="20"/>
                <w:szCs w:val="20"/>
                <w:color w:val="auto"/>
              </w:rPr>
            </w:pPr>
            <w:r>
              <w:rPr>
                <w:rFonts w:ascii="Arial" w:cs="Arial" w:eastAsia="Arial" w:hAnsi="Arial"/>
                <w:sz w:val="18"/>
                <w:szCs w:val="18"/>
                <w:color w:val="auto"/>
                <w:w w:val="93"/>
              </w:rPr>
              <w:t>of incorporation)</w:t>
            </w:r>
          </w:p>
        </w:tc>
        <w:tc>
          <w:tcPr>
            <w:tcW w:w="3080" w:type="dxa"/>
            <w:vAlign w:val="bottom"/>
          </w:tcPr>
          <w:p>
            <w:pPr>
              <w:jc w:val="center"/>
              <w:ind w:right="290"/>
              <w:spacing w:after="0"/>
              <w:rPr>
                <w:sz w:val="20"/>
                <w:szCs w:val="20"/>
                <w:color w:val="auto"/>
              </w:rPr>
            </w:pPr>
            <w:r>
              <w:rPr>
                <w:rFonts w:ascii="Arial" w:cs="Arial" w:eastAsia="Arial" w:hAnsi="Arial"/>
                <w:sz w:val="18"/>
                <w:szCs w:val="18"/>
                <w:color w:val="auto"/>
                <w:w w:val="94"/>
              </w:rPr>
              <w:t>File Number)</w:t>
            </w:r>
          </w:p>
        </w:tc>
        <w:tc>
          <w:tcPr>
            <w:tcW w:w="1780" w:type="dxa"/>
            <w:vAlign w:val="bottom"/>
          </w:tcPr>
          <w:p>
            <w:pPr>
              <w:jc w:val="center"/>
              <w:ind w:left="3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960" w:type="dxa"/>
            <w:vAlign w:val="bottom"/>
          </w:tcPr>
          <w:p>
            <w:pPr>
              <w:jc w:val="center"/>
              <w:ind w:right="110"/>
              <w:spacing w:after="0"/>
              <w:rPr>
                <w:sz w:val="20"/>
                <w:szCs w:val="20"/>
                <w:color w:val="auto"/>
              </w:rPr>
            </w:pPr>
            <w:r>
              <w:rPr>
                <w:rFonts w:ascii="Arial" w:cs="Arial" w:eastAsia="Arial" w:hAnsi="Arial"/>
                <w:sz w:val="18"/>
                <w:szCs w:val="18"/>
                <w:color w:val="auto"/>
                <w:w w:val="91"/>
              </w:rPr>
              <w:t>12367 Crosthwaite Circle,</w:t>
            </w:r>
          </w:p>
        </w:tc>
        <w:tc>
          <w:tcPr>
            <w:tcW w:w="3080" w:type="dxa"/>
            <w:vAlign w:val="bottom"/>
          </w:tcPr>
          <w:p>
            <w:pPr>
              <w:spacing w:after="0"/>
              <w:rPr>
                <w:sz w:val="24"/>
                <w:szCs w:val="24"/>
                <w:color w:val="auto"/>
              </w:rPr>
            </w:pPr>
          </w:p>
        </w:tc>
        <w:tc>
          <w:tcPr>
            <w:tcW w:w="1780" w:type="dxa"/>
            <w:vAlign w:val="bottom"/>
          </w:tcPr>
          <w:p>
            <w:pPr>
              <w:jc w:val="center"/>
              <w:ind w:left="370"/>
              <w:spacing w:after="0"/>
              <w:rPr>
                <w:sz w:val="20"/>
                <w:szCs w:val="20"/>
                <w:color w:val="auto"/>
              </w:rPr>
            </w:pPr>
            <w:r>
              <w:rPr>
                <w:rFonts w:ascii="Arial" w:cs="Arial" w:eastAsia="Arial" w:hAnsi="Arial"/>
                <w:sz w:val="18"/>
                <w:szCs w:val="18"/>
                <w:color w:val="auto"/>
                <w:w w:val="87"/>
              </w:rPr>
              <w:t>92064</w:t>
            </w:r>
          </w:p>
        </w:tc>
      </w:tr>
      <w:tr>
        <w:trPr>
          <w:trHeight w:val="216"/>
        </w:trPr>
        <w:tc>
          <w:tcPr>
            <w:tcW w:w="3960" w:type="dxa"/>
            <w:vAlign w:val="bottom"/>
          </w:tcPr>
          <w:p>
            <w:pPr>
              <w:jc w:val="center"/>
              <w:ind w:right="130"/>
              <w:spacing w:after="0"/>
              <w:rPr>
                <w:sz w:val="20"/>
                <w:szCs w:val="20"/>
                <w:color w:val="auto"/>
              </w:rPr>
            </w:pPr>
            <w:r>
              <w:rPr>
                <w:rFonts w:ascii="Arial" w:cs="Arial" w:eastAsia="Arial" w:hAnsi="Arial"/>
                <w:sz w:val="18"/>
                <w:szCs w:val="18"/>
                <w:color w:val="auto"/>
                <w:w w:val="92"/>
              </w:rPr>
              <w:t>Poway, California</w:t>
            </w:r>
          </w:p>
        </w:tc>
        <w:tc>
          <w:tcPr>
            <w:tcW w:w="30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396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w:t>
            </w:r>
          </w:p>
        </w:tc>
        <w:tc>
          <w:tcPr>
            <w:tcW w:w="3080" w:type="dxa"/>
            <w:vAlign w:val="bottom"/>
          </w:tcPr>
          <w:p>
            <w:pPr>
              <w:spacing w:after="0"/>
              <w:rPr>
                <w:sz w:val="18"/>
                <w:szCs w:val="18"/>
                <w:color w:val="auto"/>
              </w:rPr>
            </w:pPr>
          </w:p>
        </w:tc>
        <w:tc>
          <w:tcPr>
            <w:tcW w:w="1780" w:type="dxa"/>
            <w:vAlign w:val="bottom"/>
          </w:tcPr>
          <w:p>
            <w:pPr>
              <w:jc w:val="center"/>
              <w:ind w:left="370"/>
              <w:spacing w:after="0"/>
              <w:rPr>
                <w:sz w:val="20"/>
                <w:szCs w:val="20"/>
                <w:color w:val="auto"/>
              </w:rPr>
            </w:pPr>
            <w:r>
              <w:rPr>
                <w:rFonts w:ascii="Arial" w:cs="Arial" w:eastAsia="Arial" w:hAnsi="Arial"/>
                <w:sz w:val="18"/>
                <w:szCs w:val="18"/>
                <w:color w:val="auto"/>
                <w:w w:val="94"/>
              </w:rPr>
              <w:t>(Zip Code)</w:t>
            </w:r>
          </w:p>
        </w:tc>
      </w:tr>
      <w:tr>
        <w:trPr>
          <w:trHeight w:val="230"/>
        </w:trPr>
        <w:tc>
          <w:tcPr>
            <w:tcW w:w="3960" w:type="dxa"/>
            <w:vAlign w:val="bottom"/>
          </w:tcPr>
          <w:p>
            <w:pPr>
              <w:jc w:val="center"/>
              <w:ind w:right="110"/>
              <w:spacing w:after="0"/>
              <w:rPr>
                <w:sz w:val="20"/>
                <w:szCs w:val="20"/>
                <w:color w:val="auto"/>
              </w:rPr>
            </w:pPr>
            <w:r>
              <w:rPr>
                <w:rFonts w:ascii="Arial" w:cs="Arial" w:eastAsia="Arial" w:hAnsi="Arial"/>
                <w:sz w:val="18"/>
                <w:szCs w:val="18"/>
                <w:color w:val="auto"/>
                <w:w w:val="96"/>
              </w:rPr>
              <w:t>offices)</w:t>
            </w:r>
          </w:p>
        </w:tc>
        <w:tc>
          <w:tcPr>
            <w:tcW w:w="30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32"/>
        </w:trPr>
        <w:tc>
          <w:tcPr>
            <w:tcW w:w="3960" w:type="dxa"/>
            <w:vAlign w:val="bottom"/>
          </w:tcPr>
          <w:p>
            <w:pPr>
              <w:jc w:val="center"/>
              <w:ind w:right="130"/>
              <w:spacing w:after="0"/>
              <w:rPr>
                <w:sz w:val="20"/>
                <w:szCs w:val="20"/>
                <w:color w:val="auto"/>
              </w:rPr>
            </w:pPr>
            <w:r>
              <w:rPr>
                <w:rFonts w:ascii="Arial" w:cs="Arial" w:eastAsia="Arial" w:hAnsi="Arial"/>
                <w:sz w:val="18"/>
                <w:szCs w:val="18"/>
                <w:color w:val="auto"/>
                <w:w w:val="89"/>
              </w:rPr>
              <w:t>Registrant’s telephone number, including area code:</w:t>
            </w:r>
          </w:p>
        </w:tc>
        <w:tc>
          <w:tcPr>
            <w:tcW w:w="3080" w:type="dxa"/>
            <w:vAlign w:val="bottom"/>
          </w:tcPr>
          <w:p>
            <w:pPr>
              <w:spacing w:after="0"/>
              <w:rPr>
                <w:sz w:val="24"/>
                <w:szCs w:val="24"/>
                <w:color w:val="auto"/>
              </w:rPr>
            </w:pPr>
          </w:p>
        </w:tc>
        <w:tc>
          <w:tcPr>
            <w:tcW w:w="1780" w:type="dxa"/>
            <w:vAlign w:val="bottom"/>
          </w:tcPr>
          <w:p>
            <w:pPr>
              <w:jc w:val="center"/>
              <w:ind w:left="350"/>
              <w:spacing w:after="0"/>
              <w:rPr>
                <w:sz w:val="20"/>
                <w:szCs w:val="20"/>
                <w:color w:val="auto"/>
              </w:rPr>
            </w:pPr>
            <w:r>
              <w:rPr>
                <w:rFonts w:ascii="Arial" w:cs="Arial" w:eastAsia="Arial" w:hAnsi="Arial"/>
                <w:sz w:val="18"/>
                <w:szCs w:val="18"/>
                <w:color w:val="auto"/>
                <w:w w:val="90"/>
              </w:rPr>
              <w:t>858-848-8100</w:t>
            </w:r>
          </w:p>
        </w:tc>
      </w:tr>
      <w:tr>
        <w:trPr>
          <w:trHeight w:val="432"/>
        </w:trPr>
        <w:tc>
          <w:tcPr>
            <w:tcW w:w="3960" w:type="dxa"/>
            <w:vAlign w:val="bottom"/>
          </w:tcPr>
          <w:p>
            <w:pPr>
              <w:spacing w:after="0"/>
              <w:rPr>
                <w:sz w:val="24"/>
                <w:szCs w:val="24"/>
                <w:color w:val="auto"/>
              </w:rPr>
            </w:pPr>
          </w:p>
        </w:tc>
        <w:tc>
          <w:tcPr>
            <w:tcW w:w="3080" w:type="dxa"/>
            <w:vAlign w:val="bottom"/>
          </w:tcPr>
          <w:p>
            <w:pPr>
              <w:jc w:val="center"/>
              <w:ind w:right="1450"/>
              <w:spacing w:after="0"/>
              <w:rPr>
                <w:sz w:val="20"/>
                <w:szCs w:val="20"/>
                <w:color w:val="auto"/>
              </w:rPr>
            </w:pPr>
            <w:r>
              <w:rPr>
                <w:rFonts w:ascii="Arial" w:cs="Arial" w:eastAsia="Arial" w:hAnsi="Arial"/>
                <w:sz w:val="18"/>
                <w:szCs w:val="18"/>
                <w:color w:val="auto"/>
                <w:w w:val="94"/>
              </w:rPr>
              <w:t>Not Applicable</w:t>
            </w:r>
          </w:p>
        </w:tc>
        <w:tc>
          <w:tcPr>
            <w:tcW w:w="17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300"/>
          </w:cols>
          <w:pgMar w:left="240" w:top="449" w:right="359" w:bottom="1440" w:gutter="0" w:footer="0" w:header="0"/>
        </w:sectPr>
      </w:pPr>
    </w:p>
    <w:p>
      <w:pPr>
        <w:spacing w:after="0" w:line="225" w:lineRule="exact"/>
        <w:rPr>
          <w:sz w:val="24"/>
          <w:szCs w:val="24"/>
          <w:color w:val="auto"/>
        </w:rPr>
      </w:pPr>
    </w:p>
    <w:p>
      <w:pPr>
        <w:jc w:val="center"/>
        <w:ind w:right="30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Common Stock, $1.00 par value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COHU</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320" w:space="720"/>
            <w:col w:w="2080" w:space="720"/>
            <w:col w:w="3460"/>
          </w:cols>
          <w:pgMar w:left="240" w:top="449" w:right="35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11"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type w:val="continuous"/>
        </w:sectPr>
      </w:pPr>
    </w:p>
    <w:bookmarkStart w:id="1" w:name="page2"/>
    <w:bookmarkEnd w:id="1"/>
    <w:p>
      <w:pPr>
        <w:ind w:right="37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Departure of Director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May 27, 2019, Ms. Ritu C. Favre resigned from her position as Director of Cohu, Inc. (“Cohu”), and such resignation was effective on that date. Ms.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Favre’s resignation was for personal reasons and did not involve any disagreement on any matter relating to Cohu or Cohu’s operations, policies or practices.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Cohu has issued a press release announcing Ms. Favre’s resignation from the Board. A copy of the press release is attached as Exhibit 99.1 hereto.</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 listed below is being furnished with this Current Report on Form 8-K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i w:val="1"/>
                <w:iCs w:val="1"/>
                <w:color w:val="auto"/>
              </w:rPr>
              <w:t>(d) Exhibit</w:t>
            </w:r>
          </w:p>
        </w:tc>
        <w:tc>
          <w:tcPr>
            <w:tcW w:w="356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18"/>
        </w:trPr>
        <w:tc>
          <w:tcPr>
            <w:tcW w:w="572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5720" w:type="dxa"/>
            <w:vAlign w:val="bottom"/>
          </w:tcPr>
          <w:p>
            <w:pPr>
              <w:spacing w:after="0" w:line="190" w:lineRule="exact"/>
              <w:rPr>
                <w:sz w:val="20"/>
                <w:szCs w:val="20"/>
                <w:color w:val="auto"/>
              </w:rPr>
            </w:pPr>
            <w:r>
              <w:rPr>
                <w:rFonts w:ascii="Arial" w:cs="Arial" w:eastAsia="Arial" w:hAnsi="Arial"/>
                <w:sz w:val="18"/>
                <w:szCs w:val="18"/>
                <w:color w:val="auto"/>
              </w:rPr>
              <w:t>99.1</w:t>
            </w:r>
          </w:p>
        </w:tc>
        <w:tc>
          <w:tcPr>
            <w:tcW w:w="5700" w:type="dxa"/>
            <w:vAlign w:val="bottom"/>
            <w:gridSpan w:val="2"/>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May 28, 2019, of Cohu, Inc.</w:t>
              </w:r>
            </w:hyperlink>
          </w:p>
        </w:tc>
      </w:tr>
      <w:tr>
        <w:trPr>
          <w:trHeight w:val="595"/>
        </w:trPr>
        <w:tc>
          <w:tcPr>
            <w:tcW w:w="5720" w:type="dxa"/>
            <w:vAlign w:val="bottom"/>
            <w:tcBorders>
              <w:bottom w:val="single" w:sz="8" w:color="auto"/>
            </w:tcBorders>
          </w:tcPr>
          <w:p>
            <w:pPr>
              <w:spacing w:after="0"/>
              <w:rPr>
                <w:sz w:val="24"/>
                <w:szCs w:val="24"/>
                <w:color w:val="auto"/>
              </w:rPr>
            </w:pPr>
          </w:p>
        </w:tc>
        <w:tc>
          <w:tcPr>
            <w:tcW w:w="3560" w:type="dxa"/>
            <w:vAlign w:val="bottom"/>
            <w:tcBorders>
              <w:top w:val="single" w:sz="8" w:color="0000EE"/>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4180" w:type="dxa"/>
            <w:vAlign w:val="bottom"/>
            <w:gridSpan w:val="2"/>
          </w:tcPr>
          <w:p>
            <w:pPr>
              <w:ind w:left="2280"/>
              <w:spacing w:after="0"/>
              <w:rPr>
                <w:sz w:val="20"/>
                <w:szCs w:val="20"/>
                <w:color w:val="auto"/>
              </w:rPr>
            </w:pPr>
            <w:r>
              <w:rPr>
                <w:rFonts w:ascii="Arial" w:cs="Arial" w:eastAsia="Arial" w:hAnsi="Arial"/>
                <w:sz w:val="18"/>
                <w:szCs w:val="18"/>
                <w:color w:val="auto"/>
              </w:rPr>
              <w:t>Cohu, Inc.</w:t>
            </w:r>
          </w:p>
        </w:tc>
      </w:tr>
      <w:tr>
        <w:trPr>
          <w:trHeight w:val="432"/>
        </w:trPr>
        <w:tc>
          <w:tcPr>
            <w:tcW w:w="3240" w:type="dxa"/>
            <w:vAlign w:val="bottom"/>
          </w:tcPr>
          <w:p>
            <w:pPr>
              <w:spacing w:after="0"/>
              <w:rPr>
                <w:sz w:val="20"/>
                <w:szCs w:val="20"/>
                <w:color w:val="auto"/>
              </w:rPr>
            </w:pPr>
            <w:r>
              <w:rPr>
                <w:rFonts w:ascii="Arial" w:cs="Arial" w:eastAsia="Arial" w:hAnsi="Arial"/>
                <w:sz w:val="18"/>
                <w:szCs w:val="18"/>
                <w:i w:val="1"/>
                <w:iCs w:val="1"/>
                <w:color w:val="auto"/>
              </w:rPr>
              <w:t>May 28, 2019</w:t>
            </w:r>
          </w:p>
        </w:tc>
        <w:tc>
          <w:tcPr>
            <w:tcW w:w="2660" w:type="dxa"/>
            <w:vAlign w:val="bottom"/>
          </w:tcPr>
          <w:p>
            <w:pPr>
              <w:ind w:left="2260"/>
              <w:spacing w:after="0"/>
              <w:rPr>
                <w:sz w:val="20"/>
                <w:szCs w:val="20"/>
                <w:color w:val="auto"/>
              </w:rPr>
            </w:pPr>
            <w:r>
              <w:rPr>
                <w:rFonts w:ascii="Arial" w:cs="Arial" w:eastAsia="Arial" w:hAnsi="Arial"/>
                <w:sz w:val="18"/>
                <w:szCs w:val="18"/>
                <w:i w:val="1"/>
                <w:iCs w:val="1"/>
                <w:color w:val="auto"/>
              </w:rPr>
              <w:t>By:</w:t>
            </w:r>
          </w:p>
        </w:tc>
        <w:tc>
          <w:tcPr>
            <w:tcW w:w="1520" w:type="dxa"/>
            <w:vAlign w:val="bottom"/>
          </w:tcPr>
          <w:p>
            <w:pPr>
              <w:ind w:left="140"/>
              <w:spacing w:after="0"/>
              <w:rPr>
                <w:sz w:val="20"/>
                <w:szCs w:val="20"/>
                <w:color w:val="auto"/>
              </w:rPr>
            </w:pPr>
            <w:r>
              <w:rPr>
                <w:rFonts w:ascii="Arial" w:cs="Arial" w:eastAsia="Arial" w:hAnsi="Arial"/>
                <w:sz w:val="18"/>
                <w:szCs w:val="18"/>
                <w:i w:val="1"/>
                <w:iCs w:val="1"/>
                <w:color w:val="auto"/>
                <w:w w:val="88"/>
              </w:rPr>
              <w:t>/s/ Jeffrey D. Jones</w:t>
            </w:r>
          </w:p>
        </w:tc>
      </w:tr>
    </w:tbl>
    <w:p>
      <w:pPr>
        <w:ind w:left="5820"/>
        <w:spacing w:after="0"/>
        <w:rPr>
          <w:sz w:val="20"/>
          <w:szCs w:val="20"/>
          <w:color w:val="auto"/>
        </w:rPr>
      </w:pPr>
      <w:r>
        <w:rPr>
          <w:rFonts w:ascii="Arial" w:cs="Arial" w:eastAsia="Arial" w:hAnsi="Arial"/>
          <w:sz w:val="18"/>
          <w:szCs w:val="18"/>
          <w:i w:val="1"/>
          <w:iCs w:val="1"/>
          <w:color w:val="auto"/>
        </w:rPr>
        <w:t>Name: Jeffrey D. Jones</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Title: VP Finance and Chief Financial Officer</w:t>
      </w:r>
    </w:p>
    <w:p>
      <w:pPr>
        <w:sectPr>
          <w:pgSz w:w="11900" w:h="16838" w:orient="portrait"/>
          <w:cols w:equalWidth="0" w:num="1">
            <w:col w:w="11220"/>
          </w:cols>
          <w:pgMar w:left="240" w:top="58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154940</wp:posOffset>
            </wp:positionV>
            <wp:extent cx="3507740" cy="1689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07740"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Announces Resignation of Director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POWAY, Calif. -- (BUSINESS WIRE) -- May 28, 2019 -- Cohu, Inc. (NASDAQ: COHU), a global leader in back-end semiconductor equipment and services, today announced that, effective on May 27, 2019, Ms. Ritu C. Favre resigned from her position as Director of Cohu. Ms. Favre’s resignation was for personal reasons and did not involve any disagreement with Cohu.</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Cohu (NASDAQ: COHU) is a global leader in back-end semiconductor equipment and services, delivering leading-edge solutions for the manufacturing of semiconductors and printed circuit boards. Additional information can be found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press releases and other information of interest to investors, please visit Cohu’s website at www.cohu.com.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Yerganian, 781-467-5063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rich.yerganian@cohu.com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2019-12-28T11:31:09Z</dcterms:created>
  <dcterms:modified xsi:type="dcterms:W3CDTF">2019-12-28T11:31:09Z</dcterms:modified>
</cp:coreProperties>
</file>